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298F" w14:textId="483A2175" w:rsidR="007A7CB1" w:rsidRDefault="007A7CB1" w:rsidP="007A7CB1">
      <w:pPr>
        <w:pStyle w:val="Rubrik"/>
      </w:pPr>
      <w:r>
        <w:tab/>
        <w:t xml:space="preserve">              </w:t>
      </w:r>
      <w:r>
        <w:rPr>
          <w:noProof/>
        </w:rPr>
        <w:drawing>
          <wp:inline distT="0" distB="0" distL="0" distR="0" wp14:anchorId="166EC8E4" wp14:editId="0EA204D5">
            <wp:extent cx="2350017" cy="156659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21" cy="15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3F8B25F" w14:textId="77777777" w:rsidR="007A7CB1" w:rsidRDefault="007A7CB1" w:rsidP="007A7CB1">
      <w:pPr>
        <w:pStyle w:val="Underrubrik"/>
      </w:pPr>
    </w:p>
    <w:p w14:paraId="34DFF2FC" w14:textId="6374829A" w:rsidR="007A7CB1" w:rsidRDefault="007A7CB1" w:rsidP="007A7CB1">
      <w:pPr>
        <w:pStyle w:val="Underrubrik"/>
        <w:rPr>
          <w:b/>
          <w:bCs/>
          <w:sz w:val="52"/>
          <w:szCs w:val="52"/>
        </w:rPr>
      </w:pPr>
      <w:r>
        <w:tab/>
      </w:r>
      <w:r>
        <w:tab/>
      </w:r>
      <w:r w:rsidRPr="007A7CB1">
        <w:rPr>
          <w:b/>
          <w:bCs/>
          <w:sz w:val="52"/>
          <w:szCs w:val="52"/>
        </w:rPr>
        <w:t>Möre miniserie</w:t>
      </w:r>
      <w:r w:rsidRPr="007A7CB1"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>202</w:t>
      </w:r>
      <w:r w:rsidR="009F49D5">
        <w:rPr>
          <w:b/>
          <w:bCs/>
          <w:sz w:val="52"/>
          <w:szCs w:val="52"/>
        </w:rPr>
        <w:t>4</w:t>
      </w:r>
    </w:p>
    <w:p w14:paraId="11F4340F" w14:textId="77777777" w:rsidR="00BA2BE9" w:rsidRDefault="00BA2BE9" w:rsidP="007A7CB1">
      <w:r>
        <w:tab/>
      </w:r>
    </w:p>
    <w:p w14:paraId="579F7AF7" w14:textId="70176E7F" w:rsidR="00B46BE7" w:rsidRDefault="007F206A" w:rsidP="0044731A">
      <w:r>
        <w:tab/>
      </w:r>
      <w:r w:rsidR="00BA2BE9" w:rsidRPr="005C2520">
        <w:rPr>
          <w:b/>
          <w:bCs/>
        </w:rPr>
        <w:t>Tvä</w:t>
      </w:r>
      <w:r w:rsidR="00A277C6" w:rsidRPr="005C2520">
        <w:rPr>
          <w:b/>
          <w:bCs/>
        </w:rPr>
        <w:t>r</w:t>
      </w:r>
      <w:r w:rsidR="00BA2BE9" w:rsidRPr="005C2520">
        <w:rPr>
          <w:b/>
          <w:bCs/>
        </w:rPr>
        <w:t>skog</w:t>
      </w:r>
      <w:r w:rsidR="004643AB" w:rsidRPr="005C2520">
        <w:rPr>
          <w:b/>
          <w:bCs/>
        </w:rPr>
        <w:tab/>
      </w:r>
      <w:r w:rsidR="009F49D5">
        <w:rPr>
          <w:b/>
          <w:bCs/>
        </w:rPr>
        <w:t>7</w:t>
      </w:r>
      <w:r w:rsidR="005C47CA" w:rsidRPr="005C2520">
        <w:rPr>
          <w:b/>
          <w:bCs/>
        </w:rPr>
        <w:t>/5</w:t>
      </w:r>
      <w:r w:rsidR="005C47CA" w:rsidRPr="005C2520">
        <w:rPr>
          <w:b/>
          <w:bCs/>
        </w:rPr>
        <w:tab/>
        <w:t>202</w:t>
      </w:r>
      <w:r w:rsidR="009F49D5">
        <w:rPr>
          <w:b/>
          <w:bCs/>
        </w:rPr>
        <w:t>4</w:t>
      </w:r>
      <w:r w:rsidR="00BE3CCA" w:rsidRPr="00BE3CCA">
        <w:tab/>
      </w:r>
    </w:p>
    <w:p w14:paraId="15D33503" w14:textId="76D7A02E" w:rsidR="009F49D5" w:rsidRDefault="009F49D5" w:rsidP="0044731A">
      <w:r>
        <w:t xml:space="preserve">                                                              </w:t>
      </w:r>
      <w:r>
        <w:tab/>
        <w:t>MV</w:t>
      </w:r>
      <w:r>
        <w:tab/>
      </w:r>
      <w:proofErr w:type="spellStart"/>
      <w:r>
        <w:t>Dif</w:t>
      </w:r>
      <w:proofErr w:type="spellEnd"/>
      <w:r>
        <w:tab/>
      </w:r>
      <w:proofErr w:type="spellStart"/>
      <w:r>
        <w:t>Epo</w:t>
      </w:r>
      <w:proofErr w:type="spellEnd"/>
    </w:p>
    <w:p w14:paraId="06EE5DF9" w14:textId="694D2B62" w:rsidR="00E307AB" w:rsidRDefault="00E307AB" w:rsidP="00D525A8">
      <w:pPr>
        <w:pStyle w:val="Ingetavstnd"/>
      </w:pPr>
      <w:r>
        <w:tab/>
      </w:r>
      <w:r w:rsidR="009F49D5">
        <w:t>Ljungby/</w:t>
      </w:r>
      <w:proofErr w:type="spellStart"/>
      <w:r w:rsidR="009F49D5">
        <w:t>Mortorp</w:t>
      </w:r>
      <w:proofErr w:type="spellEnd"/>
      <w:r w:rsidR="009F49D5">
        <w:tab/>
        <w:t>10</w:t>
      </w:r>
      <w:r w:rsidR="009F49D5">
        <w:tab/>
      </w:r>
      <w:r w:rsidR="00EE65E0">
        <w:t>+37</w:t>
      </w:r>
      <w:r w:rsidR="00EE65E0">
        <w:tab/>
        <w:t>137</w:t>
      </w:r>
      <w:r>
        <w:tab/>
      </w:r>
    </w:p>
    <w:p w14:paraId="508AE941" w14:textId="34137EBA" w:rsidR="007E0237" w:rsidRDefault="007E0237" w:rsidP="00D525A8">
      <w:pPr>
        <w:pStyle w:val="Ingetavstnd"/>
      </w:pPr>
      <w:r>
        <w:tab/>
      </w:r>
      <w:r w:rsidR="00EE65E0">
        <w:t>Sandvik</w:t>
      </w:r>
      <w:r w:rsidR="00EE65E0">
        <w:tab/>
      </w:r>
      <w:r w:rsidR="00EE65E0">
        <w:tab/>
        <w:t>6</w:t>
      </w:r>
      <w:r w:rsidR="00EE65E0">
        <w:tab/>
        <w:t>+19</w:t>
      </w:r>
      <w:r w:rsidR="00EE65E0">
        <w:tab/>
        <w:t>132</w:t>
      </w:r>
    </w:p>
    <w:p w14:paraId="7BFB3D56" w14:textId="7C455837" w:rsidR="001974EC" w:rsidRDefault="001974EC" w:rsidP="00D525A8">
      <w:pPr>
        <w:pStyle w:val="Ingetavstnd"/>
      </w:pPr>
      <w:r>
        <w:tab/>
      </w:r>
      <w:r w:rsidR="00EE65E0">
        <w:t>Torsås</w:t>
      </w:r>
      <w:r w:rsidR="00EE65E0">
        <w:tab/>
      </w:r>
      <w:r w:rsidR="00EE65E0">
        <w:tab/>
        <w:t>4</w:t>
      </w:r>
      <w:r w:rsidR="00EE65E0">
        <w:tab/>
      </w:r>
      <w:r w:rsidR="000B3B40">
        <w:t>+</w:t>
      </w:r>
      <w:r w:rsidR="00EE65E0">
        <w:t>11</w:t>
      </w:r>
      <w:r w:rsidR="00EE65E0">
        <w:tab/>
        <w:t>108</w:t>
      </w:r>
    </w:p>
    <w:p w14:paraId="49E5D03F" w14:textId="30F093CC" w:rsidR="005C1BB9" w:rsidRDefault="005C1BB9" w:rsidP="00D525A8">
      <w:pPr>
        <w:pStyle w:val="Ingetavstnd"/>
      </w:pPr>
      <w:r>
        <w:tab/>
        <w:t>Söder</w:t>
      </w:r>
      <w:r w:rsidR="00EE65E0">
        <w:t>möre</w:t>
      </w:r>
      <w:r w:rsidR="00EE65E0">
        <w:tab/>
      </w:r>
      <w:r w:rsidR="00EE65E0">
        <w:tab/>
        <w:t>4</w:t>
      </w:r>
      <w:r w:rsidR="00EE65E0">
        <w:tab/>
        <w:t>-40</w:t>
      </w:r>
      <w:r w:rsidR="00EE65E0">
        <w:tab/>
      </w:r>
      <w:r w:rsidR="00666D81">
        <w:t xml:space="preserve"> </w:t>
      </w:r>
      <w:r w:rsidR="00EF4150">
        <w:t xml:space="preserve"> 92</w:t>
      </w:r>
    </w:p>
    <w:p w14:paraId="00A4E7AF" w14:textId="77777777" w:rsidR="00976952" w:rsidRDefault="00976952" w:rsidP="00D525A8">
      <w:pPr>
        <w:pStyle w:val="Ingetavstnd"/>
      </w:pPr>
    </w:p>
    <w:p w14:paraId="59315336" w14:textId="430BC6EC" w:rsidR="00976952" w:rsidRPr="0086597E" w:rsidRDefault="00F04CC5" w:rsidP="00D525A8">
      <w:pPr>
        <w:pStyle w:val="Ingetavstnd"/>
      </w:pPr>
      <w:r>
        <w:t xml:space="preserve">                          </w:t>
      </w:r>
      <w:r w:rsidRPr="0086597E">
        <w:t xml:space="preserve">Torsås       23/5                          MV                     </w:t>
      </w:r>
      <w:proofErr w:type="spellStart"/>
      <w:r w:rsidRPr="0086597E">
        <w:t>Dif</w:t>
      </w:r>
      <w:proofErr w:type="spellEnd"/>
      <w:r w:rsidRPr="0086597E">
        <w:t xml:space="preserve">                    Epo</w:t>
      </w:r>
    </w:p>
    <w:p w14:paraId="31F878B0" w14:textId="67943A70" w:rsidR="00F04CC5" w:rsidRPr="0086597E" w:rsidRDefault="00F04CC5" w:rsidP="00D525A8">
      <w:pPr>
        <w:pStyle w:val="Ingetavstnd"/>
      </w:pPr>
      <w:r w:rsidRPr="0086597E">
        <w:t xml:space="preserve">                </w:t>
      </w:r>
    </w:p>
    <w:p w14:paraId="64DF1CCC" w14:textId="3199B45A" w:rsidR="00F04CC5" w:rsidRPr="0001348E" w:rsidRDefault="00F04CC5" w:rsidP="00D525A8">
      <w:pPr>
        <w:pStyle w:val="Ingetavstnd"/>
      </w:pPr>
      <w:r w:rsidRPr="0086597E">
        <w:t xml:space="preserve">                          </w:t>
      </w:r>
      <w:r w:rsidRPr="0001348E">
        <w:t>Ljungby/</w:t>
      </w:r>
      <w:proofErr w:type="spellStart"/>
      <w:r w:rsidRPr="0001348E">
        <w:t>Mortorp</w:t>
      </w:r>
      <w:proofErr w:type="spellEnd"/>
      <w:r w:rsidRPr="0001348E">
        <w:t xml:space="preserve">                       18                     +81                   275</w:t>
      </w:r>
    </w:p>
    <w:p w14:paraId="14F780B6" w14:textId="060D540A" w:rsidR="00F04CC5" w:rsidRDefault="00F04CC5" w:rsidP="00D525A8">
      <w:pPr>
        <w:pStyle w:val="Ingetavstnd"/>
      </w:pPr>
      <w:r w:rsidRPr="0001348E">
        <w:t xml:space="preserve">                           </w:t>
      </w:r>
      <w:r>
        <w:t>Sandvik                                       12                     - 2                     236</w:t>
      </w:r>
    </w:p>
    <w:p w14:paraId="4BA01D5D" w14:textId="481DD4C4" w:rsidR="00F04CC5" w:rsidRDefault="00F04CC5" w:rsidP="00D525A8">
      <w:pPr>
        <w:pStyle w:val="Ingetavstnd"/>
      </w:pPr>
      <w:r>
        <w:t xml:space="preserve">                          Torsås                                             9                     -1                      214</w:t>
      </w:r>
    </w:p>
    <w:p w14:paraId="1065AE2D" w14:textId="39F06A61" w:rsidR="00F04CC5" w:rsidRDefault="00F04CC5" w:rsidP="00D525A8">
      <w:pPr>
        <w:pStyle w:val="Ingetavstnd"/>
      </w:pPr>
      <w:r>
        <w:t xml:space="preserve">                          Södermöre                                    9                     -51                    202</w:t>
      </w:r>
    </w:p>
    <w:p w14:paraId="119BE5CF" w14:textId="77777777" w:rsidR="0086597E" w:rsidRDefault="0086597E" w:rsidP="00D525A8">
      <w:pPr>
        <w:pStyle w:val="Ingetavstnd"/>
      </w:pPr>
    </w:p>
    <w:p w14:paraId="3D4F0957" w14:textId="3B5424E8" w:rsidR="0086597E" w:rsidRDefault="0086597E" w:rsidP="00D525A8">
      <w:pPr>
        <w:pStyle w:val="Ingetavstnd"/>
      </w:pPr>
      <w:r>
        <w:t xml:space="preserve">                         Sandvik 4/6</w:t>
      </w:r>
    </w:p>
    <w:p w14:paraId="18D88A94" w14:textId="77777777" w:rsidR="0086597E" w:rsidRDefault="0086597E" w:rsidP="00D525A8">
      <w:pPr>
        <w:pStyle w:val="Ingetavstnd"/>
      </w:pPr>
    </w:p>
    <w:p w14:paraId="7D610CE9" w14:textId="60261FA7" w:rsidR="0086597E" w:rsidRDefault="0086597E" w:rsidP="00D525A8">
      <w:pPr>
        <w:pStyle w:val="Ingetavstnd"/>
      </w:pPr>
      <w:r>
        <w:t xml:space="preserve">                         </w:t>
      </w:r>
      <w:proofErr w:type="spellStart"/>
      <w:r>
        <w:t>Lj</w:t>
      </w:r>
      <w:proofErr w:type="spellEnd"/>
      <w:r>
        <w:t>/</w:t>
      </w:r>
      <w:proofErr w:type="spellStart"/>
      <w:r>
        <w:t>Mortorp</w:t>
      </w:r>
      <w:proofErr w:type="spellEnd"/>
      <w:r>
        <w:t xml:space="preserve">                                   27                   +137                  411</w:t>
      </w:r>
    </w:p>
    <w:p w14:paraId="5AD18573" w14:textId="3E79FE5D" w:rsidR="0086597E" w:rsidRDefault="0086597E" w:rsidP="00D525A8">
      <w:pPr>
        <w:pStyle w:val="Ingetavstnd"/>
      </w:pPr>
      <w:r>
        <w:t xml:space="preserve">                         Sandvik                                         18                      -22                  335</w:t>
      </w:r>
    </w:p>
    <w:p w14:paraId="6151F925" w14:textId="17EBC5C3" w:rsidR="0086597E" w:rsidRDefault="0086597E" w:rsidP="00D525A8">
      <w:pPr>
        <w:pStyle w:val="Ingetavstnd"/>
      </w:pPr>
      <w:r>
        <w:t xml:space="preserve">                         Torsås                                           14                       -12                  313</w:t>
      </w:r>
    </w:p>
    <w:p w14:paraId="0E0CDE6A" w14:textId="750F8689" w:rsidR="0086597E" w:rsidRDefault="0086597E" w:rsidP="00D525A8">
      <w:pPr>
        <w:pStyle w:val="Ingetavstnd"/>
      </w:pPr>
      <w:r>
        <w:t xml:space="preserve">                         Södermöre                                  13</w:t>
      </w:r>
      <w:r w:rsidR="00216335">
        <w:t xml:space="preserve">                       -73                  301</w:t>
      </w:r>
    </w:p>
    <w:p w14:paraId="49A521E9" w14:textId="77777777" w:rsidR="0001348E" w:rsidRDefault="0001348E" w:rsidP="00D525A8">
      <w:pPr>
        <w:pStyle w:val="Ingetavstnd"/>
      </w:pPr>
    </w:p>
    <w:p w14:paraId="6E253D40" w14:textId="16A77C84" w:rsidR="0001348E" w:rsidRDefault="0001348E" w:rsidP="00D525A8">
      <w:pPr>
        <w:pStyle w:val="Ingetavstnd"/>
      </w:pPr>
      <w:r>
        <w:t xml:space="preserve">                         Bjursnäs 18/6</w:t>
      </w:r>
    </w:p>
    <w:p w14:paraId="3F6B93C6" w14:textId="4D9C89EF" w:rsidR="0001348E" w:rsidRDefault="0001348E" w:rsidP="00D525A8">
      <w:pPr>
        <w:pStyle w:val="Ingetavstnd"/>
      </w:pPr>
      <w:r>
        <w:t xml:space="preserve">                  </w:t>
      </w:r>
    </w:p>
    <w:p w14:paraId="6BC0CE13" w14:textId="2C4F0287" w:rsidR="0001348E" w:rsidRDefault="0001348E" w:rsidP="00D525A8">
      <w:pPr>
        <w:pStyle w:val="Ingetavstnd"/>
      </w:pPr>
      <w:r>
        <w:t xml:space="preserve">                         </w:t>
      </w:r>
      <w:proofErr w:type="spellStart"/>
      <w:r>
        <w:t>Lj</w:t>
      </w:r>
      <w:proofErr w:type="spellEnd"/>
      <w:r>
        <w:t>/</w:t>
      </w:r>
      <w:proofErr w:type="spellStart"/>
      <w:r>
        <w:t>Mortorp</w:t>
      </w:r>
      <w:proofErr w:type="spellEnd"/>
      <w:r>
        <w:t xml:space="preserve">                                  35                    +177                  588</w:t>
      </w:r>
    </w:p>
    <w:p w14:paraId="7760974D" w14:textId="5D68F09D" w:rsidR="0001348E" w:rsidRDefault="0001348E" w:rsidP="00D525A8">
      <w:pPr>
        <w:pStyle w:val="Ingetavstnd"/>
      </w:pPr>
      <w:r>
        <w:t xml:space="preserve">                         Sandvik                                        25                        +3                   461</w:t>
      </w:r>
    </w:p>
    <w:p w14:paraId="425003F9" w14:textId="2E0071EC" w:rsidR="0001348E" w:rsidRDefault="0001348E" w:rsidP="00D525A8">
      <w:pPr>
        <w:pStyle w:val="Ingetavstnd"/>
      </w:pPr>
      <w:r>
        <w:t xml:space="preserve">                         Torsås                                           19                     </w:t>
      </w:r>
      <w:r w:rsidR="00630980">
        <w:t xml:space="preserve"> -48                   402</w:t>
      </w:r>
    </w:p>
    <w:p w14:paraId="63DE9559" w14:textId="5574ED7F" w:rsidR="00630980" w:rsidRDefault="00630980" w:rsidP="00D525A8">
      <w:pPr>
        <w:pStyle w:val="Ingetavstnd"/>
      </w:pPr>
      <w:r>
        <w:t xml:space="preserve">                         Södermöre                                  17                    -102                   396</w:t>
      </w:r>
    </w:p>
    <w:p w14:paraId="6A92CE54" w14:textId="7E9597FF" w:rsidR="00F04CC5" w:rsidRDefault="00F04CC5" w:rsidP="00D525A8">
      <w:pPr>
        <w:pStyle w:val="Ingetavstnd"/>
      </w:pPr>
      <w:r>
        <w:t xml:space="preserve">                                   </w:t>
      </w:r>
    </w:p>
    <w:p w14:paraId="31076A60" w14:textId="77777777" w:rsidR="00145F1F" w:rsidRDefault="00145F1F" w:rsidP="00D525A8">
      <w:pPr>
        <w:pStyle w:val="Ingetavstnd"/>
      </w:pPr>
    </w:p>
    <w:p w14:paraId="0A68A26B" w14:textId="77777777" w:rsidR="00145F1F" w:rsidRDefault="00145F1F" w:rsidP="00D525A8">
      <w:pPr>
        <w:pStyle w:val="Ingetavstnd"/>
      </w:pPr>
    </w:p>
    <w:p w14:paraId="037638A5" w14:textId="77777777" w:rsidR="00A371E4" w:rsidRDefault="00A371E4" w:rsidP="00D525A8">
      <w:pPr>
        <w:pStyle w:val="Ingetavstnd"/>
      </w:pPr>
    </w:p>
    <w:p w14:paraId="4A58AAB6" w14:textId="77777777" w:rsidR="00A371E4" w:rsidRDefault="00A371E4" w:rsidP="00D525A8">
      <w:pPr>
        <w:pStyle w:val="Ingetavstnd"/>
      </w:pPr>
    </w:p>
    <w:p w14:paraId="17C92DD3" w14:textId="6D325100" w:rsidR="00EE65E0" w:rsidRDefault="00A371E4" w:rsidP="00EE65E0">
      <w:pPr>
        <w:pStyle w:val="Ingetavstnd"/>
      </w:pPr>
      <w:r>
        <w:tab/>
      </w:r>
    </w:p>
    <w:p w14:paraId="371FC3D3" w14:textId="333E3190" w:rsidR="0046178C" w:rsidRPr="00A2553D" w:rsidRDefault="007F206A" w:rsidP="00D525A8">
      <w:pPr>
        <w:pStyle w:val="Ingetavstnd"/>
      </w:pPr>
      <w:r>
        <w:tab/>
      </w:r>
    </w:p>
    <w:sectPr w:rsidR="0046178C" w:rsidRPr="00A2553D" w:rsidSect="00A44334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FFCA" w14:textId="77777777" w:rsidR="008D2DE6" w:rsidRDefault="008D2DE6" w:rsidP="007A7CB1">
      <w:pPr>
        <w:spacing w:after="0" w:line="240" w:lineRule="auto"/>
      </w:pPr>
      <w:r>
        <w:separator/>
      </w:r>
    </w:p>
  </w:endnote>
  <w:endnote w:type="continuationSeparator" w:id="0">
    <w:p w14:paraId="0A7A73DE" w14:textId="77777777" w:rsidR="008D2DE6" w:rsidRDefault="008D2DE6" w:rsidP="007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6516" w14:textId="77777777" w:rsidR="008D2DE6" w:rsidRDefault="008D2DE6" w:rsidP="007A7CB1">
      <w:pPr>
        <w:spacing w:after="0" w:line="240" w:lineRule="auto"/>
      </w:pPr>
      <w:r>
        <w:separator/>
      </w:r>
    </w:p>
  </w:footnote>
  <w:footnote w:type="continuationSeparator" w:id="0">
    <w:p w14:paraId="28E7B1E3" w14:textId="77777777" w:rsidR="008D2DE6" w:rsidRDefault="008D2DE6" w:rsidP="007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2D2E" w14:textId="39BC23BA" w:rsidR="007A7CB1" w:rsidRDefault="007A7CB1">
    <w:pPr>
      <w:pStyle w:val="Sidhuvud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4D"/>
    <w:rsid w:val="00006FCA"/>
    <w:rsid w:val="0001348E"/>
    <w:rsid w:val="000556CF"/>
    <w:rsid w:val="00096836"/>
    <w:rsid w:val="000B3B40"/>
    <w:rsid w:val="00104BB3"/>
    <w:rsid w:val="00125D7B"/>
    <w:rsid w:val="00130D42"/>
    <w:rsid w:val="00145F1F"/>
    <w:rsid w:val="00165815"/>
    <w:rsid w:val="00194F61"/>
    <w:rsid w:val="001974EC"/>
    <w:rsid w:val="001C112A"/>
    <w:rsid w:val="001C1FA9"/>
    <w:rsid w:val="00205C07"/>
    <w:rsid w:val="00216335"/>
    <w:rsid w:val="00226F47"/>
    <w:rsid w:val="00237587"/>
    <w:rsid w:val="00244FFE"/>
    <w:rsid w:val="00266403"/>
    <w:rsid w:val="00267AA6"/>
    <w:rsid w:val="00271C45"/>
    <w:rsid w:val="002A2040"/>
    <w:rsid w:val="002A40C7"/>
    <w:rsid w:val="002A4D73"/>
    <w:rsid w:val="00332EC2"/>
    <w:rsid w:val="00360C6B"/>
    <w:rsid w:val="003D4257"/>
    <w:rsid w:val="003E065C"/>
    <w:rsid w:val="00431325"/>
    <w:rsid w:val="0044731A"/>
    <w:rsid w:val="0046178C"/>
    <w:rsid w:val="004643AB"/>
    <w:rsid w:val="00490C10"/>
    <w:rsid w:val="00491F55"/>
    <w:rsid w:val="004D6440"/>
    <w:rsid w:val="0052208D"/>
    <w:rsid w:val="0054452F"/>
    <w:rsid w:val="005A50F9"/>
    <w:rsid w:val="005C1BB9"/>
    <w:rsid w:val="005C2520"/>
    <w:rsid w:val="005C47CA"/>
    <w:rsid w:val="006002AE"/>
    <w:rsid w:val="00630980"/>
    <w:rsid w:val="0066095A"/>
    <w:rsid w:val="00666D81"/>
    <w:rsid w:val="006C703A"/>
    <w:rsid w:val="006D1A8B"/>
    <w:rsid w:val="00741111"/>
    <w:rsid w:val="00754E17"/>
    <w:rsid w:val="007631C3"/>
    <w:rsid w:val="00786F3E"/>
    <w:rsid w:val="007A7CB1"/>
    <w:rsid w:val="007C0E7F"/>
    <w:rsid w:val="007E0237"/>
    <w:rsid w:val="007F206A"/>
    <w:rsid w:val="00830380"/>
    <w:rsid w:val="008653DF"/>
    <w:rsid w:val="0086597E"/>
    <w:rsid w:val="00880429"/>
    <w:rsid w:val="00896BC5"/>
    <w:rsid w:val="008A3F65"/>
    <w:rsid w:val="008C0462"/>
    <w:rsid w:val="008D2DE6"/>
    <w:rsid w:val="00976952"/>
    <w:rsid w:val="009C1FE0"/>
    <w:rsid w:val="009E251C"/>
    <w:rsid w:val="009F49D5"/>
    <w:rsid w:val="009F7ED1"/>
    <w:rsid w:val="00A2553D"/>
    <w:rsid w:val="00A277C6"/>
    <w:rsid w:val="00A371E4"/>
    <w:rsid w:val="00A44334"/>
    <w:rsid w:val="00A66E4D"/>
    <w:rsid w:val="00AB6D87"/>
    <w:rsid w:val="00B33B32"/>
    <w:rsid w:val="00B46BE7"/>
    <w:rsid w:val="00B506BF"/>
    <w:rsid w:val="00BA2BE9"/>
    <w:rsid w:val="00BC5D11"/>
    <w:rsid w:val="00BC78A0"/>
    <w:rsid w:val="00BE3CCA"/>
    <w:rsid w:val="00C1364A"/>
    <w:rsid w:val="00C57484"/>
    <w:rsid w:val="00CC3C48"/>
    <w:rsid w:val="00CD5973"/>
    <w:rsid w:val="00CE1D41"/>
    <w:rsid w:val="00CE1F99"/>
    <w:rsid w:val="00D07979"/>
    <w:rsid w:val="00D525A8"/>
    <w:rsid w:val="00D97EFC"/>
    <w:rsid w:val="00DC1691"/>
    <w:rsid w:val="00DF32A3"/>
    <w:rsid w:val="00E07336"/>
    <w:rsid w:val="00E307AB"/>
    <w:rsid w:val="00E76D0B"/>
    <w:rsid w:val="00EA6EEE"/>
    <w:rsid w:val="00EC2F2A"/>
    <w:rsid w:val="00EE1F24"/>
    <w:rsid w:val="00EE65E0"/>
    <w:rsid w:val="00EF4150"/>
    <w:rsid w:val="00EF6A7B"/>
    <w:rsid w:val="00F04CC5"/>
    <w:rsid w:val="00F47183"/>
    <w:rsid w:val="00F54932"/>
    <w:rsid w:val="00F82821"/>
    <w:rsid w:val="00FC00DE"/>
    <w:rsid w:val="00FD2B3A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6713"/>
  <w15:chartTrackingRefBased/>
  <w15:docId w15:val="{64521D69-65B8-40EF-8DDC-84BC1B3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A4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7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7CB1"/>
  </w:style>
  <w:style w:type="paragraph" w:styleId="Sidfot">
    <w:name w:val="footer"/>
    <w:basedOn w:val="Normal"/>
    <w:link w:val="SidfotChar"/>
    <w:uiPriority w:val="99"/>
    <w:unhideWhenUsed/>
    <w:rsid w:val="007A7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7CB1"/>
  </w:style>
  <w:style w:type="paragraph" w:styleId="Rubrik">
    <w:name w:val="Title"/>
    <w:basedOn w:val="Normal"/>
    <w:next w:val="Normal"/>
    <w:link w:val="RubrikChar"/>
    <w:uiPriority w:val="10"/>
    <w:qFormat/>
    <w:rsid w:val="007A7C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7C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7CB1"/>
    <w:rPr>
      <w:rFonts w:eastAsiaTheme="minorEastAsia"/>
      <w:color w:val="5A5A5A" w:themeColor="text1" w:themeTint="A5"/>
      <w:spacing w:val="15"/>
    </w:rPr>
  </w:style>
  <w:style w:type="paragraph" w:styleId="Ingetavstnd">
    <w:name w:val="No Spacing"/>
    <w:uiPriority w:val="1"/>
    <w:qFormat/>
    <w:rsid w:val="002A40C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E1D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1D41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2A4D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fr/photo/13505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Jeppsson</dc:creator>
  <cp:keywords/>
  <dc:description/>
  <cp:lastModifiedBy>Anders Sandsborg</cp:lastModifiedBy>
  <cp:revision>3</cp:revision>
  <cp:lastPrinted>2024-05-24T07:27:00Z</cp:lastPrinted>
  <dcterms:created xsi:type="dcterms:W3CDTF">2024-06-29T07:42:00Z</dcterms:created>
  <dcterms:modified xsi:type="dcterms:W3CDTF">2024-06-29T08:01:00Z</dcterms:modified>
</cp:coreProperties>
</file>